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90" w:rsidRDefault="00A17641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4120964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D2D90" w:rsidRDefault="00ED2D90" w:rsidP="00ED2D9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D2D90" w:rsidRDefault="00ED2D90" w:rsidP="00ED2D9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ED2D90" w:rsidRDefault="00ED2D90" w:rsidP="00ED2D9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D2D90" w:rsidRDefault="00ED2D90" w:rsidP="00ED2D90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/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D2D90" w:rsidRDefault="00095FED" w:rsidP="00ED2D90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ED2D90">
        <w:rPr>
          <w:b/>
        </w:rPr>
        <w:t>т</w:t>
      </w:r>
      <w:r>
        <w:rPr>
          <w:b/>
        </w:rPr>
        <w:t xml:space="preserve"> 22 января 2020 года № 6</w:t>
      </w:r>
    </w:p>
    <w:p w:rsidR="00ED2D90" w:rsidRDefault="00ED2D90" w:rsidP="00ED2D9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№ </w:t>
      </w:r>
      <w:r w:rsidR="006D1281">
        <w:rPr>
          <w:rFonts w:eastAsia="Times New Roman CYR" w:cs="Times New Roman CYR"/>
          <w:b/>
          <w:bCs/>
          <w:sz w:val="28"/>
          <w:szCs w:val="28"/>
        </w:rPr>
        <w:t>51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D1281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6D1281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</w:t>
      </w:r>
      <w:r w:rsidR="006D1281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D1281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D2D90" w:rsidRDefault="00ED2D90" w:rsidP="00ED2D9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D2D9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D2D90">
        <w:rPr>
          <w:sz w:val="28"/>
          <w:szCs w:val="28"/>
        </w:rPr>
        <w:t xml:space="preserve"> сельского поселения Кандабулак,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 w:rsidR="00AE0882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ED2D90" w:rsidRDefault="00ED2D90" w:rsidP="00ED2D9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</w:t>
      </w:r>
      <w:r w:rsidR="006D1281">
        <w:rPr>
          <w:sz w:val="28"/>
          <w:szCs w:val="28"/>
        </w:rPr>
        <w:t>51</w:t>
      </w:r>
      <w:r>
        <w:rPr>
          <w:sz w:val="28"/>
          <w:szCs w:val="28"/>
        </w:rPr>
        <w:t xml:space="preserve"> от </w:t>
      </w:r>
      <w:r w:rsidR="006D1281">
        <w:rPr>
          <w:sz w:val="28"/>
          <w:szCs w:val="28"/>
        </w:rPr>
        <w:t>29</w:t>
      </w:r>
      <w:r>
        <w:rPr>
          <w:sz w:val="28"/>
          <w:szCs w:val="28"/>
        </w:rPr>
        <w:t>.12.</w:t>
      </w:r>
      <w:r w:rsidR="006D1281">
        <w:rPr>
          <w:sz w:val="28"/>
          <w:szCs w:val="28"/>
        </w:rPr>
        <w:t>18</w:t>
      </w:r>
      <w:r>
        <w:rPr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</w:t>
      </w:r>
      <w:r w:rsidR="006D1281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6D1281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6D1281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6D1281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7A284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664,60192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r w:rsidR="007A284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</w:t>
      </w:r>
      <w:r w:rsidR="007A2848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по годам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7A284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664,60192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7A284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- за счет средств местного бюджета – </w:t>
      </w:r>
      <w:r w:rsidRPr="00211339">
        <w:rPr>
          <w:rStyle w:val="10"/>
        </w:rPr>
        <w:t>624,60192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рублей: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2019 год –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624,60192 тыс. руб.,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2020 год – 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0,00 тыс. руб.,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2021 год – 0,00 тыс.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руб.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- за счет внебюджетных средств – </w:t>
      </w:r>
      <w:r w:rsidRPr="007A284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40,00000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рублей: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2019 год –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40,00000 тыс. руб.,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2020 год - 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0,00 тыс. руб.,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2021 год – 0,00 тыс. руб.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095FE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D2D90" w:rsidRDefault="00ED2D90" w:rsidP="00ED2D9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Кандабулак</w:t>
      </w:r>
    </w:p>
    <w:p w:rsidR="00ED2D90" w:rsidRDefault="00ED2D90" w:rsidP="00ED2D9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="00AE0882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</w:t>
      </w:r>
      <w:r w:rsidR="00AE0882">
        <w:rPr>
          <w:rFonts w:cs="Tahoma"/>
          <w:bCs/>
          <w:sz w:val="28"/>
        </w:rPr>
        <w:t>В.А. Литвиненко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A2848" w:rsidRDefault="007A2848" w:rsidP="00ED2D90">
      <w:pPr>
        <w:keepNext/>
        <w:keepLines/>
        <w:jc w:val="right"/>
        <w:sectPr w:rsidR="007A2848" w:rsidSect="007A2848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ED2D90" w:rsidRDefault="00095FED" w:rsidP="00ED2D90">
      <w:pPr>
        <w:keepNext/>
        <w:keepLines/>
        <w:jc w:val="right"/>
      </w:pPr>
      <w:r>
        <w:lastRenderedPageBreak/>
        <w:t>Приложение</w:t>
      </w:r>
    </w:p>
    <w:p w:rsidR="00ED2D90" w:rsidRDefault="00ED2D90" w:rsidP="00ED2D90">
      <w:pPr>
        <w:keepNext/>
        <w:keepLines/>
        <w:jc w:val="right"/>
      </w:pPr>
      <w:r>
        <w:t>к Постановлению администрации</w:t>
      </w:r>
    </w:p>
    <w:p w:rsidR="00ED2D90" w:rsidRDefault="00ED2D90" w:rsidP="00ED2D90">
      <w:pPr>
        <w:keepNext/>
        <w:keepLines/>
        <w:jc w:val="right"/>
      </w:pPr>
      <w:r>
        <w:t>сельского поселения Кандабулак</w:t>
      </w:r>
    </w:p>
    <w:p w:rsidR="00ED2D90" w:rsidRDefault="00ED2D90" w:rsidP="00ED2D90">
      <w:pPr>
        <w:keepNext/>
        <w:keepLines/>
        <w:jc w:val="right"/>
      </w:pPr>
      <w:r>
        <w:t xml:space="preserve">муниципального района Сергиевский </w:t>
      </w:r>
    </w:p>
    <w:p w:rsidR="00ED2D90" w:rsidRDefault="00ED2D90" w:rsidP="00ED2D90">
      <w:pPr>
        <w:keepNext/>
        <w:keepLines/>
        <w:jc w:val="right"/>
        <w:rPr>
          <w:sz w:val="28"/>
          <w:szCs w:val="28"/>
        </w:rPr>
      </w:pPr>
      <w:r>
        <w:t>№</w:t>
      </w:r>
      <w:r w:rsidR="00095FED">
        <w:t xml:space="preserve"> 6</w:t>
      </w:r>
      <w:r>
        <w:t xml:space="preserve"> от </w:t>
      </w:r>
      <w:r w:rsidR="00095FED">
        <w:t>22.01.2020</w:t>
      </w:r>
      <w:r>
        <w:t>г.</w:t>
      </w:r>
    </w:p>
    <w:p w:rsidR="00ED2D90" w:rsidRDefault="00ED2D90" w:rsidP="00ED2D90">
      <w:pPr>
        <w:keepNext/>
        <w:keepLines/>
        <w:jc w:val="center"/>
      </w:pPr>
    </w:p>
    <w:p w:rsidR="00ED2D90" w:rsidRDefault="00ED2D90" w:rsidP="00ED2D90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 w:rsidR="00AE0882"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Кандабулак муниципального района Сергиевский» на 201</w:t>
      </w:r>
      <w:r w:rsidR="006D1281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6D1281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ED2D90" w:rsidRDefault="00ED2D90" w:rsidP="00ED2D90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/>
      </w:tblPr>
      <w:tblGrid>
        <w:gridCol w:w="729"/>
        <w:gridCol w:w="4801"/>
        <w:gridCol w:w="2408"/>
        <w:gridCol w:w="1418"/>
        <w:gridCol w:w="1279"/>
        <w:gridCol w:w="852"/>
        <w:gridCol w:w="707"/>
        <w:gridCol w:w="1264"/>
        <w:gridCol w:w="1919"/>
      </w:tblGrid>
      <w:tr w:rsidR="00ED2D90" w:rsidTr="00ED2D90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D2D90" w:rsidTr="00ED2D90">
        <w:trPr>
          <w:trHeight w:val="325"/>
          <w:tblHeader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 w:rsidP="006D1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D1281">
              <w:rPr>
                <w:lang w:eastAsia="en-US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D1281">
              <w:rPr>
                <w:lang w:eastAsia="en-US"/>
              </w:rPr>
              <w:t>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D1281">
              <w:rPr>
                <w:lang w:eastAsia="en-US"/>
              </w:rPr>
              <w:t>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D2D90" w:rsidTr="00ED2D90">
        <w:trPr>
          <w:trHeight w:val="118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D1281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D1281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AE08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  <w:r w:rsidR="006D1281">
              <w:rPr>
                <w:lang w:eastAsia="en-US"/>
              </w:rPr>
              <w:t>,00000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AE08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</w:t>
            </w:r>
            <w:r w:rsidR="00ED2D90">
              <w:rPr>
                <w:b/>
                <w:lang w:eastAsia="en-US"/>
              </w:rPr>
              <w:t>,00000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D90">
        <w:trPr>
          <w:trHeight w:val="15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D1281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D1281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6D1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531,83700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6D1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531,83700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D90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D1281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D1281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6D1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12,02781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6D1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12,02781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D90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D1281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D1281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6D1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17,73711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6D1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17,73711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11339" w:rsidTr="00211339">
        <w:trPr>
          <w:trHeight w:val="491"/>
          <w:tblHeader/>
        </w:trPr>
        <w:tc>
          <w:tcPr>
            <w:tcW w:w="2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Pr="00211339" w:rsidRDefault="00211339" w:rsidP="00211339">
            <w:pPr>
              <w:jc w:val="center"/>
              <w:rPr>
                <w:b/>
                <w:lang w:eastAsia="en-US"/>
              </w:rPr>
            </w:pPr>
            <w:r w:rsidRPr="00211339"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Default="00211339" w:rsidP="00211339">
            <w:pPr>
              <w:jc w:val="center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Pr="00AE0882" w:rsidRDefault="00211339" w:rsidP="00211339">
            <w:pPr>
              <w:jc w:val="center"/>
              <w:rPr>
                <w:b/>
                <w:lang w:eastAsia="en-US"/>
              </w:rPr>
            </w:pPr>
            <w:r w:rsidRPr="00AE0882">
              <w:rPr>
                <w:b/>
                <w:lang w:eastAsia="en-US"/>
              </w:rPr>
              <w:t>624,60192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Pr="00AE0882" w:rsidRDefault="00211339" w:rsidP="00211339">
            <w:pPr>
              <w:jc w:val="center"/>
              <w:rPr>
                <w:b/>
                <w:lang w:eastAsia="en-US"/>
              </w:rPr>
            </w:pPr>
            <w:r w:rsidRPr="00AE0882">
              <w:rPr>
                <w:b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Pr="00AE0882" w:rsidRDefault="00211339" w:rsidP="00211339">
            <w:pPr>
              <w:jc w:val="center"/>
              <w:rPr>
                <w:b/>
                <w:lang w:eastAsia="en-US"/>
              </w:rPr>
            </w:pPr>
            <w:r w:rsidRPr="00AE0882">
              <w:rPr>
                <w:b/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Default="00211339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624,60192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Default="00211339" w:rsidP="00211339">
            <w:pPr>
              <w:jc w:val="center"/>
              <w:rPr>
                <w:lang w:eastAsia="en-US"/>
              </w:rPr>
            </w:pPr>
          </w:p>
        </w:tc>
      </w:tr>
      <w:tr w:rsidR="00211339" w:rsidTr="00AE0882">
        <w:trPr>
          <w:trHeight w:val="413"/>
          <w:tblHeader/>
        </w:trPr>
        <w:tc>
          <w:tcPr>
            <w:tcW w:w="2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Pr="00211339" w:rsidRDefault="00211339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9" w:rsidRDefault="00211339" w:rsidP="00211339">
            <w:pPr>
              <w:jc w:val="center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Pr="00AE0882" w:rsidRDefault="00211339" w:rsidP="00211339">
            <w:pPr>
              <w:jc w:val="center"/>
              <w:rPr>
                <w:b/>
                <w:lang w:eastAsia="en-US"/>
              </w:rPr>
            </w:pPr>
            <w:r w:rsidRPr="00AE0882">
              <w:rPr>
                <w:b/>
                <w:lang w:eastAsia="en-US"/>
              </w:rPr>
              <w:t>40,00000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Pr="00AE0882" w:rsidRDefault="00211339" w:rsidP="00211339">
            <w:pPr>
              <w:jc w:val="center"/>
              <w:rPr>
                <w:b/>
                <w:lang w:eastAsia="en-US"/>
              </w:rPr>
            </w:pPr>
            <w:r w:rsidRPr="00AE0882">
              <w:rPr>
                <w:b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Pr="00AE0882" w:rsidRDefault="00211339" w:rsidP="00211339">
            <w:pPr>
              <w:jc w:val="center"/>
              <w:rPr>
                <w:b/>
                <w:lang w:eastAsia="en-US"/>
              </w:rPr>
            </w:pPr>
            <w:r w:rsidRPr="00AE0882">
              <w:rPr>
                <w:b/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Default="00211339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40,00000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Default="00211339" w:rsidP="00211339">
            <w:pPr>
              <w:jc w:val="center"/>
              <w:rPr>
                <w:lang w:eastAsia="en-US"/>
              </w:rPr>
            </w:pPr>
          </w:p>
        </w:tc>
      </w:tr>
      <w:tr w:rsidR="00211339" w:rsidTr="00211339">
        <w:trPr>
          <w:trHeight w:val="423"/>
          <w:tblHeader/>
        </w:trPr>
        <w:tc>
          <w:tcPr>
            <w:tcW w:w="2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9" w:rsidRDefault="00211339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9" w:rsidRPr="00211339" w:rsidRDefault="00211339" w:rsidP="00211339">
            <w:pPr>
              <w:jc w:val="center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Default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664,60192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Default="00211339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Default="00211339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9" w:rsidRDefault="00211339" w:rsidP="00AE08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AE0882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4,60192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9" w:rsidRDefault="00211339">
            <w:pPr>
              <w:rPr>
                <w:lang w:eastAsia="en-US"/>
              </w:rPr>
            </w:pPr>
          </w:p>
        </w:tc>
      </w:tr>
    </w:tbl>
    <w:p w:rsidR="00ED2D90" w:rsidRDefault="00ED2D90" w:rsidP="00ED2D90"/>
    <w:p w:rsidR="005A4764" w:rsidRDefault="005A4764">
      <w:bookmarkStart w:id="0" w:name="_GoBack"/>
      <w:bookmarkEnd w:id="0"/>
    </w:p>
    <w:sectPr w:rsidR="005A4764" w:rsidSect="00211339">
      <w:pgSz w:w="16838" w:h="11906" w:orient="landscape"/>
      <w:pgMar w:top="99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2D90"/>
    <w:rsid w:val="00095FED"/>
    <w:rsid w:val="00211339"/>
    <w:rsid w:val="00362A9B"/>
    <w:rsid w:val="004F5E65"/>
    <w:rsid w:val="005A4764"/>
    <w:rsid w:val="006D1281"/>
    <w:rsid w:val="007A2848"/>
    <w:rsid w:val="00831029"/>
    <w:rsid w:val="009755F5"/>
    <w:rsid w:val="00A17641"/>
    <w:rsid w:val="00AE0882"/>
    <w:rsid w:val="00B720B3"/>
    <w:rsid w:val="00C832CD"/>
    <w:rsid w:val="00ED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5D88-929B-445D-83E2-1D50591F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2020-01-22T10:47:00Z</cp:lastPrinted>
  <dcterms:created xsi:type="dcterms:W3CDTF">2016-09-26T10:55:00Z</dcterms:created>
  <dcterms:modified xsi:type="dcterms:W3CDTF">2020-01-22T10:47:00Z</dcterms:modified>
</cp:coreProperties>
</file>